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9DB49" w14:textId="77777777" w:rsidR="000F62A9" w:rsidRPr="001A0CEB" w:rsidRDefault="000F62A9" w:rsidP="00E132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A0CEB">
        <w:rPr>
          <w:rFonts w:ascii="Arial" w:eastAsia="Times New Roman" w:hAnsi="Arial" w:cs="Arial"/>
          <w:sz w:val="28"/>
          <w:szCs w:val="28"/>
          <w:lang w:eastAsia="de-DE"/>
        </w:rPr>
        <w:t>Anne Folger</w:t>
      </w:r>
    </w:p>
    <w:p w14:paraId="7E6E6678" w14:textId="77777777" w:rsidR="000F62A9" w:rsidRPr="001A0CEB" w:rsidRDefault="000F62A9" w:rsidP="00E132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A0CEB">
        <w:rPr>
          <w:rFonts w:ascii="Arial" w:eastAsia="Times New Roman" w:hAnsi="Arial" w:cs="Arial"/>
          <w:sz w:val="28"/>
          <w:szCs w:val="28"/>
          <w:lang w:eastAsia="de-DE"/>
        </w:rPr>
        <w:t>SELBSTLÄUFER</w:t>
      </w:r>
    </w:p>
    <w:p w14:paraId="127AA8F5" w14:textId="3BF095AA" w:rsidR="00D75D47" w:rsidRDefault="00D75D47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Klavierkabarett, Klassikcrossover</w:t>
      </w:r>
    </w:p>
    <w:p w14:paraId="17AA6CF5" w14:textId="77777777" w:rsidR="00D75D47" w:rsidRDefault="00D75D47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sz w:val="28"/>
          <w:szCs w:val="28"/>
          <w:lang w:val="en-US"/>
        </w:rPr>
      </w:pPr>
    </w:p>
    <w:p w14:paraId="3069CD2E" w14:textId="06B07E79" w:rsidR="001A0CEB" w:rsidRPr="001A0CEB" w:rsidRDefault="001A0CEB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sz w:val="28"/>
          <w:szCs w:val="28"/>
          <w:lang w:val="en-US"/>
        </w:rPr>
      </w:pPr>
      <w:r w:rsidRPr="001A0CEB">
        <w:rPr>
          <w:rFonts w:ascii="Helvetica" w:hAnsi="Helvetica" w:cs="Helvetica"/>
          <w:b/>
          <w:bCs/>
          <w:sz w:val="28"/>
          <w:szCs w:val="28"/>
          <w:lang w:val="en-US"/>
        </w:rPr>
        <w:t>Parole? Selbst laufen. Nach vorn, mit Schwung und schräg.</w:t>
      </w:r>
    </w:p>
    <w:p w14:paraId="09EC0B1A" w14:textId="62B1C6F5" w:rsidR="002C2E56" w:rsidRPr="002C2E56" w:rsidRDefault="00DE27E9" w:rsidP="002C2E56">
      <w:pPr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Werktreue war gestern. </w:t>
      </w:r>
      <w:r w:rsidR="001A0CEB" w:rsidRPr="001A0CEB">
        <w:rPr>
          <w:rFonts w:ascii="Helvetica" w:hAnsi="Helvetica" w:cs="Helvetica"/>
          <w:sz w:val="28"/>
          <w:szCs w:val="28"/>
          <w:lang w:val="en-US"/>
        </w:rPr>
        <w:t>Anne verbindet klassische Hochkultur und scharfzüngige Kleinkunst.</w:t>
      </w:r>
      <w:r w:rsidR="00E02140">
        <w:rPr>
          <w:rFonts w:ascii="Helvetica" w:hAnsi="Helvetica" w:cs="Helvetica"/>
          <w:sz w:val="28"/>
          <w:szCs w:val="28"/>
          <w:lang w:val="en-US"/>
        </w:rPr>
        <w:t xml:space="preserve"> In ihrer Musik und ihren Moderationen</w:t>
      </w:r>
      <w:r w:rsidR="001A0CEB" w:rsidRPr="001A0CEB">
        <w:rPr>
          <w:rFonts w:ascii="Helvetica" w:hAnsi="Helvetica" w:cs="Helvetica"/>
          <w:sz w:val="28"/>
          <w:szCs w:val="28"/>
          <w:lang w:val="en-US"/>
        </w:rPr>
        <w:t xml:space="preserve"> erzählt sie von der Verwandtschaft zwischen den Beatles und Bach; Debussy, der in Ferno</w:t>
      </w:r>
      <w:r>
        <w:rPr>
          <w:rFonts w:ascii="Helvetica" w:hAnsi="Helvetica" w:cs="Helvetica"/>
          <w:sz w:val="28"/>
          <w:szCs w:val="28"/>
          <w:lang w:val="en-US"/>
        </w:rPr>
        <w:t>st mit Apple fusioniert; vom miss</w:t>
      </w:r>
      <w:r w:rsidR="001A0CEB" w:rsidRPr="001A0CEB">
        <w:rPr>
          <w:rFonts w:ascii="Helvetica" w:hAnsi="Helvetica" w:cs="Helvetica"/>
          <w:sz w:val="28"/>
          <w:szCs w:val="28"/>
          <w:lang w:val="en-US"/>
        </w:rPr>
        <w:t>achteten Klavierhocker, der ein Solo gibt; von Youtube-Bloggerin Doremi die in ihren Tutorials erklärt, wie sie sich die Lider mit Beethoven schminkt; von Verdis posthumen Protest gegen Aida, das Kreuzfahrtimperium; von Schlagertexten mit versteckte</w:t>
      </w:r>
      <w:r w:rsidR="00332C4A">
        <w:rPr>
          <w:rFonts w:ascii="Helvetica" w:hAnsi="Helvetica" w:cs="Helvetica"/>
          <w:sz w:val="28"/>
          <w:szCs w:val="28"/>
          <w:lang w:val="en-US"/>
        </w:rPr>
        <w:t>n Krankheitsbotschaften und ICE-</w:t>
      </w:r>
      <w:r w:rsidR="001A0CEB" w:rsidRPr="001A0CEB">
        <w:rPr>
          <w:rFonts w:ascii="Helvetica" w:hAnsi="Helvetica" w:cs="Helvetica"/>
          <w:sz w:val="28"/>
          <w:szCs w:val="28"/>
          <w:lang w:val="en-US"/>
        </w:rPr>
        <w:t xml:space="preserve">Fahrten mit schlechtem Empfang. Fein beobachtet und in Komik verpackt. </w:t>
      </w:r>
      <w:r w:rsidR="00E02140">
        <w:rPr>
          <w:rFonts w:ascii="Helvetica" w:hAnsi="Helvetica" w:cs="Helvetica"/>
          <w:sz w:val="28"/>
          <w:szCs w:val="28"/>
          <w:lang w:val="en-US"/>
        </w:rPr>
        <w:t xml:space="preserve"> Aus der Perspektive einer Z</w:t>
      </w:r>
      <w:r w:rsidR="00332C4A">
        <w:rPr>
          <w:rFonts w:ascii="Helvetica" w:hAnsi="Helvetica" w:cs="Helvetica"/>
          <w:sz w:val="28"/>
          <w:szCs w:val="28"/>
          <w:lang w:val="en-US"/>
        </w:rPr>
        <w:t>wölf</w:t>
      </w:r>
      <w:r w:rsidR="00E02140">
        <w:rPr>
          <w:rFonts w:ascii="Helvetica" w:hAnsi="Helvetica" w:cs="Helvetica"/>
          <w:sz w:val="28"/>
          <w:szCs w:val="28"/>
          <w:lang w:val="en-US"/>
        </w:rPr>
        <w:t xml:space="preserve">jährigen erzählt sie von der DDR, vom elitären Musikinternat und von ihrer Klavierlehrerin. Eines muss man wissen: </w:t>
      </w:r>
      <w:r w:rsidR="00D75D47">
        <w:rPr>
          <w:rFonts w:ascii="Helvetica" w:hAnsi="Helvetica" w:cs="Helvetica"/>
          <w:sz w:val="28"/>
          <w:szCs w:val="28"/>
          <w:lang w:val="en-US"/>
        </w:rPr>
        <w:t xml:space="preserve">Frau Folger kann Klavier spielen. </w:t>
      </w:r>
    </w:p>
    <w:p w14:paraId="02409EB4" w14:textId="77777777" w:rsidR="001A0CEB" w:rsidRPr="001A0CEB" w:rsidRDefault="001A0CEB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sz w:val="28"/>
          <w:szCs w:val="28"/>
          <w:lang w:val="en-US"/>
        </w:rPr>
      </w:pPr>
      <w:r w:rsidRPr="001A0CEB">
        <w:rPr>
          <w:rFonts w:ascii="Helvetica" w:hAnsi="Helvetica" w:cs="Helvetica"/>
          <w:sz w:val="28"/>
          <w:szCs w:val="28"/>
          <w:lang w:val="en-US"/>
        </w:rPr>
        <w:t>Wie im wahren Leben. Urtext ad Libitum.</w:t>
      </w:r>
    </w:p>
    <w:p w14:paraId="29BBFC88" w14:textId="77777777" w:rsidR="00FE5AE4" w:rsidRDefault="001A0CEB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1A0CEB">
        <w:rPr>
          <w:rFonts w:ascii="Helvetica" w:hAnsi="Helvetica" w:cs="Helvetica"/>
          <w:b/>
          <w:bCs/>
          <w:sz w:val="28"/>
          <w:szCs w:val="28"/>
          <w:lang w:val="en-US"/>
        </w:rPr>
        <w:t>Klatschen Sie doch, wann Sie wollen!</w:t>
      </w:r>
    </w:p>
    <w:p w14:paraId="73C6ADA1" w14:textId="77777777" w:rsidR="00FE5AE4" w:rsidRDefault="00FE5AE4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/>
          <w:bCs/>
          <w:sz w:val="28"/>
          <w:szCs w:val="28"/>
          <w:lang w:val="en-US"/>
        </w:rPr>
      </w:pPr>
    </w:p>
    <w:p w14:paraId="7FFD5812" w14:textId="77777777" w:rsidR="0025692F" w:rsidRDefault="0025692F" w:rsidP="0025692F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  <w:r>
        <w:rPr>
          <w:rFonts w:ascii="Helvetica" w:hAnsi="Helvetica" w:cs="Helvetica"/>
          <w:bCs/>
          <w:sz w:val="28"/>
          <w:szCs w:val="28"/>
          <w:lang w:val="en-US"/>
        </w:rPr>
        <w:t>1. Preis Euskirchener Kleinkunstpreis 2019</w:t>
      </w:r>
    </w:p>
    <w:p w14:paraId="7D881CB3" w14:textId="77777777" w:rsidR="0025692F" w:rsidRDefault="0025692F" w:rsidP="0025692F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  <w:r>
        <w:rPr>
          <w:rFonts w:ascii="Helvetica" w:hAnsi="Helvetica" w:cs="Helvetica"/>
          <w:bCs/>
          <w:sz w:val="28"/>
          <w:szCs w:val="28"/>
          <w:lang w:val="en-US"/>
        </w:rPr>
        <w:t>2. Preis Kabarettwettbewerb " Wertheimer Affe" 2019</w:t>
      </w:r>
    </w:p>
    <w:p w14:paraId="52524D37" w14:textId="77777777" w:rsidR="0025692F" w:rsidRDefault="0025692F" w:rsidP="0025692F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  <w:r>
        <w:rPr>
          <w:rFonts w:ascii="Helvetica" w:hAnsi="Helvetica" w:cs="Helvetica"/>
          <w:bCs/>
          <w:sz w:val="28"/>
          <w:szCs w:val="28"/>
          <w:lang w:val="en-US"/>
        </w:rPr>
        <w:t>ARD Ladies Night 2019</w:t>
      </w:r>
    </w:p>
    <w:p w14:paraId="00382298" w14:textId="77777777" w:rsidR="00E02140" w:rsidRDefault="00FE5AE4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Helvetica" w:hAnsi="Helvetica" w:cs="Helvetica"/>
          <w:bCs/>
          <w:sz w:val="28"/>
          <w:szCs w:val="28"/>
          <w:lang w:val="en-US"/>
        </w:rPr>
        <w:t xml:space="preserve">Jury-und Publikumspreis </w:t>
      </w:r>
      <w:r w:rsidRPr="00FE5AE4">
        <w:rPr>
          <w:rFonts w:ascii="Helvetica" w:hAnsi="Helvetica" w:cs="Helvetica"/>
          <w:bCs/>
          <w:sz w:val="28"/>
          <w:szCs w:val="28"/>
          <w:lang w:val="en-US"/>
        </w:rPr>
        <w:t>Obernburger Mühlstein</w:t>
      </w:r>
      <w:r>
        <w:rPr>
          <w:rFonts w:ascii="Helvetica" w:hAnsi="Helvetica" w:cs="Helvetica"/>
          <w:bCs/>
          <w:sz w:val="28"/>
          <w:szCs w:val="28"/>
          <w:lang w:val="en-US"/>
        </w:rPr>
        <w:t xml:space="preserve"> 2018</w:t>
      </w:r>
    </w:p>
    <w:p w14:paraId="1B1124EA" w14:textId="77777777" w:rsidR="00E02140" w:rsidRDefault="00E02140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</w:p>
    <w:p w14:paraId="262D6FA9" w14:textId="77777777" w:rsidR="00E02140" w:rsidRDefault="00E02140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</w:p>
    <w:p w14:paraId="38217E23" w14:textId="77777777" w:rsidR="00E02140" w:rsidRDefault="00E02140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</w:p>
    <w:p w14:paraId="15AADF47" w14:textId="77777777" w:rsidR="00E02140" w:rsidRDefault="00E02140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</w:p>
    <w:p w14:paraId="363C835F" w14:textId="77777777" w:rsidR="00E02140" w:rsidRDefault="00E02140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</w:p>
    <w:p w14:paraId="3E8B647D" w14:textId="77777777" w:rsidR="00E02140" w:rsidRDefault="00E02140" w:rsidP="00E02140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</w:p>
    <w:p w14:paraId="79B64EAE" w14:textId="77777777" w:rsidR="00E02140" w:rsidRDefault="00E02140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</w:p>
    <w:p w14:paraId="61F55029" w14:textId="77777777" w:rsidR="00E02140" w:rsidRDefault="00E02140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</w:p>
    <w:p w14:paraId="04152348" w14:textId="0493D419" w:rsidR="001A0CEB" w:rsidRPr="00FE5AE4" w:rsidRDefault="00FE5AE4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Cs/>
          <w:sz w:val="28"/>
          <w:szCs w:val="28"/>
          <w:lang w:val="en-US"/>
        </w:rPr>
      </w:pPr>
      <w:r w:rsidRPr="00FE5AE4">
        <w:rPr>
          <w:rFonts w:ascii="Helvetica" w:hAnsi="Helvetica" w:cs="Helvetica"/>
          <w:bCs/>
          <w:sz w:val="28"/>
          <w:szCs w:val="28"/>
          <w:lang w:val="en-US"/>
        </w:rPr>
        <w:br/>
      </w:r>
    </w:p>
    <w:p w14:paraId="39F72400" w14:textId="77777777" w:rsidR="001A0CEB" w:rsidRPr="001A0CEB" w:rsidRDefault="001A0CEB" w:rsidP="001A0CEB">
      <w:pPr>
        <w:widowControl w:val="0"/>
        <w:autoSpaceDE w:val="0"/>
        <w:autoSpaceDN w:val="0"/>
        <w:adjustRightInd w:val="0"/>
        <w:spacing w:after="0" w:line="240" w:lineRule="auto"/>
        <w:ind w:right="-385"/>
        <w:rPr>
          <w:rFonts w:ascii="Helvetica" w:hAnsi="Helvetica" w:cs="Helvetica"/>
          <w:b/>
          <w:bCs/>
          <w:sz w:val="28"/>
          <w:szCs w:val="28"/>
          <w:lang w:val="en-US"/>
        </w:rPr>
      </w:pPr>
    </w:p>
    <w:p w14:paraId="2B973961" w14:textId="77777777" w:rsidR="00E36829" w:rsidRPr="001A0CEB" w:rsidRDefault="00E36829" w:rsidP="00E13251">
      <w:pPr>
        <w:rPr>
          <w:rFonts w:ascii="Arial" w:hAnsi="Arial" w:cs="Arial"/>
          <w:sz w:val="28"/>
          <w:szCs w:val="28"/>
        </w:rPr>
      </w:pPr>
    </w:p>
    <w:p w14:paraId="696615DE" w14:textId="77777777" w:rsidR="00260B01" w:rsidRPr="001A0CEB" w:rsidRDefault="00260B01">
      <w:pPr>
        <w:rPr>
          <w:rFonts w:ascii="Arial" w:hAnsi="Arial" w:cs="Arial"/>
          <w:sz w:val="28"/>
          <w:szCs w:val="28"/>
        </w:rPr>
      </w:pPr>
    </w:p>
    <w:sectPr w:rsidR="00260B01" w:rsidRPr="001A0CE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92C1" w14:textId="77777777" w:rsidR="00980C42" w:rsidRDefault="00980C42" w:rsidP="00114CBA">
      <w:pPr>
        <w:spacing w:after="0" w:line="240" w:lineRule="auto"/>
      </w:pPr>
      <w:r>
        <w:separator/>
      </w:r>
    </w:p>
  </w:endnote>
  <w:endnote w:type="continuationSeparator" w:id="0">
    <w:p w14:paraId="3538E517" w14:textId="77777777" w:rsidR="00980C42" w:rsidRDefault="00980C42" w:rsidP="0011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DB84" w14:textId="77777777" w:rsidR="00980C42" w:rsidRDefault="00980C42" w:rsidP="00114CBA">
      <w:pPr>
        <w:spacing w:after="0" w:line="240" w:lineRule="auto"/>
      </w:pPr>
      <w:r>
        <w:separator/>
      </w:r>
    </w:p>
  </w:footnote>
  <w:footnote w:type="continuationSeparator" w:id="0">
    <w:p w14:paraId="2314E221" w14:textId="77777777" w:rsidR="00980C42" w:rsidRDefault="00980C42" w:rsidP="0011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EB2A2" w14:textId="77777777" w:rsidR="00260B01" w:rsidRPr="00425740" w:rsidRDefault="00260B01" w:rsidP="00114CBA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8D"/>
    <w:rsid w:val="000A52C2"/>
    <w:rsid w:val="000F62A9"/>
    <w:rsid w:val="000F772F"/>
    <w:rsid w:val="00102C5F"/>
    <w:rsid w:val="001035A0"/>
    <w:rsid w:val="00114CBA"/>
    <w:rsid w:val="00152AD9"/>
    <w:rsid w:val="001A0CEB"/>
    <w:rsid w:val="0024115A"/>
    <w:rsid w:val="0025692F"/>
    <w:rsid w:val="00260B01"/>
    <w:rsid w:val="002640ED"/>
    <w:rsid w:val="00294166"/>
    <w:rsid w:val="002C015D"/>
    <w:rsid w:val="002C2E56"/>
    <w:rsid w:val="00332C4A"/>
    <w:rsid w:val="00366CD8"/>
    <w:rsid w:val="00425740"/>
    <w:rsid w:val="00426BFF"/>
    <w:rsid w:val="0044713F"/>
    <w:rsid w:val="00465504"/>
    <w:rsid w:val="004C35C1"/>
    <w:rsid w:val="00514B49"/>
    <w:rsid w:val="00582BB9"/>
    <w:rsid w:val="00582D3A"/>
    <w:rsid w:val="00627FC3"/>
    <w:rsid w:val="0064098C"/>
    <w:rsid w:val="00655B8D"/>
    <w:rsid w:val="0072178D"/>
    <w:rsid w:val="00721DDD"/>
    <w:rsid w:val="00781E20"/>
    <w:rsid w:val="00801C9B"/>
    <w:rsid w:val="00890E07"/>
    <w:rsid w:val="0090607D"/>
    <w:rsid w:val="0093555C"/>
    <w:rsid w:val="00980C42"/>
    <w:rsid w:val="00A550C5"/>
    <w:rsid w:val="00A83A7C"/>
    <w:rsid w:val="00AA60A0"/>
    <w:rsid w:val="00AD3A6D"/>
    <w:rsid w:val="00B03170"/>
    <w:rsid w:val="00BF45D2"/>
    <w:rsid w:val="00C109F9"/>
    <w:rsid w:val="00C1683F"/>
    <w:rsid w:val="00C432D8"/>
    <w:rsid w:val="00C43609"/>
    <w:rsid w:val="00C74726"/>
    <w:rsid w:val="00D02EE7"/>
    <w:rsid w:val="00D75D47"/>
    <w:rsid w:val="00DE27E9"/>
    <w:rsid w:val="00E02140"/>
    <w:rsid w:val="00E1003B"/>
    <w:rsid w:val="00E13251"/>
    <w:rsid w:val="00E36829"/>
    <w:rsid w:val="00F173CB"/>
    <w:rsid w:val="00F811B4"/>
    <w:rsid w:val="00FE2B8D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5E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BA"/>
  </w:style>
  <w:style w:type="paragraph" w:styleId="Footer">
    <w:name w:val="footer"/>
    <w:basedOn w:val="Normal"/>
    <w:link w:val="FooterChar"/>
    <w:uiPriority w:val="99"/>
    <w:unhideWhenUsed/>
    <w:rsid w:val="0011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BA"/>
  </w:style>
  <w:style w:type="character" w:styleId="Hyperlink">
    <w:name w:val="Hyperlink"/>
    <w:basedOn w:val="DefaultParagraphFont"/>
    <w:uiPriority w:val="99"/>
    <w:unhideWhenUsed/>
    <w:rsid w:val="0042574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C9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2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BA"/>
  </w:style>
  <w:style w:type="paragraph" w:styleId="Footer">
    <w:name w:val="footer"/>
    <w:basedOn w:val="Normal"/>
    <w:link w:val="FooterChar"/>
    <w:uiPriority w:val="99"/>
    <w:unhideWhenUsed/>
    <w:rsid w:val="0011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BA"/>
  </w:style>
  <w:style w:type="character" w:styleId="Hyperlink">
    <w:name w:val="Hyperlink"/>
    <w:basedOn w:val="DefaultParagraphFont"/>
    <w:uiPriority w:val="99"/>
    <w:unhideWhenUsed/>
    <w:rsid w:val="0042574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C9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2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Anne Folger</cp:lastModifiedBy>
  <cp:revision>15</cp:revision>
  <dcterms:created xsi:type="dcterms:W3CDTF">2017-11-13T11:37:00Z</dcterms:created>
  <dcterms:modified xsi:type="dcterms:W3CDTF">2019-11-06T12:08:00Z</dcterms:modified>
</cp:coreProperties>
</file>